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46970" w:rsidTr="003C1366">
        <w:tc>
          <w:tcPr>
            <w:tcW w:w="5103" w:type="dxa"/>
          </w:tcPr>
          <w:p w:rsidR="00A46970" w:rsidRDefault="00A46970">
            <w:pPr>
              <w:pStyle w:val="ConsPlusNormal"/>
              <w:outlineLvl w:val="0"/>
            </w:pPr>
            <w:r>
              <w:t>6 июля 2015 года</w:t>
            </w:r>
          </w:p>
        </w:tc>
        <w:tc>
          <w:tcPr>
            <w:tcW w:w="5104" w:type="dxa"/>
          </w:tcPr>
          <w:p w:rsidR="00A46970" w:rsidRDefault="00A46970">
            <w:pPr>
              <w:pStyle w:val="ConsPlusNormal"/>
              <w:jc w:val="right"/>
              <w:outlineLvl w:val="0"/>
            </w:pPr>
            <w:r>
              <w:t>N 66-ГД</w:t>
            </w:r>
          </w:p>
        </w:tc>
      </w:tr>
    </w:tbl>
    <w:p w:rsidR="00A46970" w:rsidRDefault="00A4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Title"/>
        <w:jc w:val="center"/>
      </w:pPr>
      <w:r>
        <w:t>ЗАКОН</w:t>
      </w:r>
    </w:p>
    <w:p w:rsidR="00A46970" w:rsidRDefault="00A46970">
      <w:pPr>
        <w:pStyle w:val="ConsPlusTitle"/>
        <w:jc w:val="center"/>
      </w:pPr>
      <w:r>
        <w:t>САМАРСКОЙ ОБЛАСТИ</w:t>
      </w:r>
    </w:p>
    <w:p w:rsidR="00A46970" w:rsidRDefault="00A46970">
      <w:pPr>
        <w:pStyle w:val="ConsPlusTitle"/>
        <w:jc w:val="center"/>
      </w:pPr>
    </w:p>
    <w:p w:rsidR="00A46970" w:rsidRDefault="00A46970">
      <w:pPr>
        <w:pStyle w:val="ConsPlusTitle"/>
        <w:jc w:val="center"/>
      </w:pPr>
      <w:r>
        <w:t>О ПОРЯДКЕ СОЗДАНИЯ СЕМЕЙНЫХ (РОДОВЫХ) ЗАХОРОНЕНИЙ</w:t>
      </w:r>
    </w:p>
    <w:p w:rsidR="00A46970" w:rsidRDefault="00A46970">
      <w:pPr>
        <w:pStyle w:val="ConsPlusTitle"/>
        <w:jc w:val="center"/>
      </w:pPr>
      <w:r>
        <w:t>НА ТЕРРИТОРИИ САМАРСКОЙ ОБЛАСТИ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right"/>
      </w:pPr>
      <w:r>
        <w:t>Принят</w:t>
      </w:r>
    </w:p>
    <w:p w:rsidR="00A46970" w:rsidRDefault="00A46970">
      <w:pPr>
        <w:pStyle w:val="ConsPlusNormal"/>
        <w:jc w:val="right"/>
      </w:pPr>
      <w:r>
        <w:t>Самарской Губернской Думой</w:t>
      </w:r>
    </w:p>
    <w:p w:rsidR="00A46970" w:rsidRDefault="00A46970">
      <w:pPr>
        <w:pStyle w:val="ConsPlusNormal"/>
        <w:jc w:val="right"/>
      </w:pPr>
      <w:r>
        <w:t>23 июня 2015 года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tooltip="Федеральный закон от 12.01.1996 N 8-ФЗ (ред. от 28.11.2015, с изм. от 14.12.2015)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12 января 1996 года N 8-ФЗ "О погребении и похоронном деле" регулирует отношения, связанные с предоставлением на территории Самарской области участков земли на общественных кладбищах для создания семейных (родовых) захоронений.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A46970" w:rsidRDefault="00A46970">
      <w:pPr>
        <w:pStyle w:val="ConsPlusNormal"/>
        <w:ind w:firstLine="540"/>
        <w:jc w:val="both"/>
      </w:pPr>
      <w:r>
        <w:t>1) семейные (родовые) захоронения - отдельные участки земли, предоставленные органом местного самоуправления, в ведении которого находятся общественные кладбища, либо уполномоченным им казенным учреждением в соответствии с санитарными, экологическими требованиями и правилами на территории общественных кладбищ для погребения тел (останков) умерших (заявителей и иных лиц, которые могут быть погребены на одном семейном (родовом) захоронении), а также для размещения закрытых семейных (родовых) колумбариев для захоронения урн с прахом при кремировании;</w:t>
      </w:r>
    </w:p>
    <w:p w:rsidR="00A46970" w:rsidRDefault="00A46970">
      <w:pPr>
        <w:pStyle w:val="ConsPlusNormal"/>
        <w:ind w:firstLine="540"/>
        <w:jc w:val="both"/>
      </w:pPr>
      <w:r>
        <w:t>2) создание семейного (родового) захоронения - процесс, включающий в себя подачу заявления о предоставлении участка земли, его рассмотрение и принятие решения о предоставлении участка земли, внесение платы, а также включение семейного (родового) захоронения в реестр семейных (родовых) захоронений в целях сохранения участка земли за лицами, которые могут быть погребены на одном семейном (родовом) захоронении;</w:t>
      </w:r>
    </w:p>
    <w:p w:rsidR="00A46970" w:rsidRDefault="00A46970">
      <w:pPr>
        <w:pStyle w:val="ConsPlusNormal"/>
        <w:ind w:firstLine="540"/>
        <w:jc w:val="both"/>
      </w:pPr>
      <w:r>
        <w:t>3) близкие родственники - родственники по прямой восходящей и нисходящей линии (родители и дети, дедушки, бабушки, прабабушки, прадедушки, внуки, правнуки), полнородные и неполнородные (имеющие общих отца или мать) братья и сестры, усыновленные и усыновители;</w:t>
      </w:r>
    </w:p>
    <w:p w:rsidR="00A46970" w:rsidRDefault="00A46970">
      <w:pPr>
        <w:pStyle w:val="ConsPlusNormal"/>
        <w:ind w:firstLine="540"/>
        <w:jc w:val="both"/>
      </w:pPr>
      <w:r>
        <w:t>4) заявители - лица, являющиеся супругами и (или) близкими родственниками и подавшие совместно заявление о предоставлении участка земли;</w:t>
      </w:r>
    </w:p>
    <w:p w:rsidR="00A46970" w:rsidRDefault="00A46970">
      <w:pPr>
        <w:pStyle w:val="ConsPlusNormal"/>
        <w:ind w:firstLine="540"/>
        <w:jc w:val="both"/>
      </w:pPr>
      <w:r>
        <w:t>5) плата - платеж в местный бюджет, который устанавливается органом местного самоуправления в соответствии с требованиями настоящего Закона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захоронении, и вносится в установленном органом местного самоуправления порядке лицом, ответственным за семейное (родовое) захоронение, при наличии свободного для подзахоронения места на указанном участке земли;</w:t>
      </w:r>
    </w:p>
    <w:p w:rsidR="00A46970" w:rsidRDefault="00A46970">
      <w:pPr>
        <w:pStyle w:val="ConsPlusNormal"/>
        <w:ind w:firstLine="540"/>
        <w:jc w:val="both"/>
      </w:pPr>
      <w:r>
        <w:t>6) лицо, ответственное за семейное (родовое) захоронение, - один из заявителей либо, в случае его смерти, иное лицо из круга лиц, которые могут быть погребены на одном семейном (родовом) захоронении, который (которое) указывается в качестве такого в решении о предоставлении участка земли;</w:t>
      </w:r>
    </w:p>
    <w:p w:rsidR="00A46970" w:rsidRDefault="00A46970">
      <w:pPr>
        <w:pStyle w:val="ConsPlusNormal"/>
        <w:ind w:firstLine="540"/>
        <w:jc w:val="both"/>
      </w:pPr>
      <w:r>
        <w:t>7) лица, которые могут быть погребены на одном семейном (родовом) захоронении, - заявители, а также их супруги и близкие родственники, супруги близких родственников, которые изъявили желание быть погребенными на одном семейном (родовом) захоронении и указаны в решении о предоставлении участка земли;</w:t>
      </w:r>
    </w:p>
    <w:p w:rsidR="00A46970" w:rsidRDefault="00A46970">
      <w:pPr>
        <w:pStyle w:val="ConsPlusNormal"/>
        <w:ind w:firstLine="540"/>
        <w:jc w:val="both"/>
      </w:pPr>
      <w:r>
        <w:t>8) закрытый семейный колумбарий - сооружение, предназначенное для захоронения праха или урн с прахом (останков) умерших (заявителей и иных лиц, которые могут быть погребены на одном семейном (родовом) захоронении);</w:t>
      </w:r>
    </w:p>
    <w:p w:rsidR="00A46970" w:rsidRDefault="00A46970">
      <w:pPr>
        <w:pStyle w:val="ConsPlusNormal"/>
        <w:ind w:firstLine="540"/>
        <w:jc w:val="both"/>
      </w:pPr>
      <w:r>
        <w:t>9) регистрация семейного (родового) захоронения - присвоение семейному (родовому) захоронению регистрационного номера и внесение данных о семейном (родовом) захоронении в реестр семейных (родовых) захоронений: номера квартала, сектора и могилы, где находится семейное (родовое) захоронение, фамилии, имени и отчества лица, ответственного за семейное (родовое) захоронение;</w:t>
      </w:r>
    </w:p>
    <w:p w:rsidR="00A46970" w:rsidRDefault="00A46970">
      <w:pPr>
        <w:pStyle w:val="ConsPlusNormal"/>
        <w:ind w:firstLine="540"/>
        <w:jc w:val="both"/>
      </w:pPr>
      <w:r>
        <w:t>10) реестр семейных (родовых) захоронений - документ, содержащий реестровый список, используемый для регистрации семейного (родового) захоронения.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r>
        <w:lastRenderedPageBreak/>
        <w:t>Статья 2. Право граждан на создание семейного (родового) захоронения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1. Заявители, а также их супруги и близкие родственники, супруги близких родственников могут быть погребены на одном семейном (родовом) захоронении.</w:t>
      </w:r>
    </w:p>
    <w:p w:rsidR="00A46970" w:rsidRDefault="00A46970">
      <w:pPr>
        <w:pStyle w:val="ConsPlusNormal"/>
        <w:ind w:firstLine="540"/>
        <w:jc w:val="both"/>
      </w:pPr>
      <w:r>
        <w:t>2. Участок земли предоставляется:</w:t>
      </w:r>
    </w:p>
    <w:p w:rsidR="00A46970" w:rsidRDefault="00A46970">
      <w:pPr>
        <w:pStyle w:val="ConsPlusNormal"/>
        <w:ind w:firstLine="540"/>
        <w:jc w:val="both"/>
      </w:pPr>
      <w:r>
        <w:t>1) под захоронения, которые будут осуществляться после подачи заявления о предоставлении участка земли;</w:t>
      </w:r>
    </w:p>
    <w:p w:rsidR="00A46970" w:rsidRDefault="00A46970">
      <w:pPr>
        <w:pStyle w:val="ConsPlusNormal"/>
        <w:ind w:firstLine="540"/>
        <w:jc w:val="both"/>
      </w:pPr>
      <w:r>
        <w:t>2) под захоронения, которые будут осуществляться после подачи заявления о предоставлении участка земли, с учетом захоронений, которые уже осуществлены на момент подачи заявления или формирование которых началось на момент подачи заявления о предоставлении участка земли.</w:t>
      </w:r>
    </w:p>
    <w:p w:rsidR="00A46970" w:rsidRDefault="00A46970">
      <w:pPr>
        <w:pStyle w:val="ConsPlusNormal"/>
        <w:ind w:firstLine="540"/>
        <w:jc w:val="both"/>
      </w:pPr>
      <w:r>
        <w:t xml:space="preserve">3. Семейное (родовое) захоронение считается созданным со дня внесения его в </w:t>
      </w:r>
      <w:hyperlink w:anchor="Par144" w:tooltip="РЕЕСТР" w:history="1">
        <w:r>
          <w:rPr>
            <w:color w:val="0000FF"/>
          </w:rPr>
          <w:t>реестр</w:t>
        </w:r>
      </w:hyperlink>
      <w:r>
        <w:t xml:space="preserve"> семейных (родовых) захоронений по форме согласно приложению 1 к настоящему Закону.</w:t>
      </w:r>
    </w:p>
    <w:p w:rsidR="00A46970" w:rsidRDefault="00A46970">
      <w:pPr>
        <w:pStyle w:val="ConsPlusNormal"/>
        <w:ind w:firstLine="540"/>
        <w:jc w:val="both"/>
      </w:pPr>
      <w:r>
        <w:t>Семейное (родовое) захоронение вносится в реестр семейных (родовых) захоронений после принятия решения о предоставлении участка земли и первоначального внесения платы.</w:t>
      </w:r>
    </w:p>
    <w:p w:rsidR="00A46970" w:rsidRDefault="00A46970">
      <w:pPr>
        <w:pStyle w:val="ConsPlusNormal"/>
        <w:ind w:firstLine="540"/>
        <w:jc w:val="both"/>
      </w:pPr>
      <w:r>
        <w:t>4. Принятие решения о предоставлении участка земли, внесение в установленном органом местного самоуправления порядке платы, а также включение семейного (родового) захоронения в реестр семейных (родовых) захоронений гарантирует гражданам, указанным в данном решении, право быть погребенными после смерти в пределах предоставленного участка земли без ограничения срока, если иное не предусмотрено федеральным законодательством.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r>
        <w:t>Статья 3. Компетенция органов местного самоуправления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К компетенции органов местного самоуправления относятся:</w:t>
      </w:r>
    </w:p>
    <w:p w:rsidR="00A46970" w:rsidRDefault="00A46970">
      <w:pPr>
        <w:pStyle w:val="ConsPlusNormal"/>
        <w:ind w:firstLine="540"/>
        <w:jc w:val="both"/>
      </w:pPr>
      <w:r>
        <w:t>1) предоставление участков земли для создания семейных (родовых) захоронений;</w:t>
      </w:r>
    </w:p>
    <w:p w:rsidR="00A46970" w:rsidRDefault="00A46970">
      <w:pPr>
        <w:pStyle w:val="ConsPlusNormal"/>
        <w:ind w:firstLine="540"/>
        <w:jc w:val="both"/>
      </w:pPr>
      <w:r>
        <w:t>2) определение перечня общественных кладбищ, в пределах которых возможно создание семейных (родовых) захоронений;</w:t>
      </w:r>
    </w:p>
    <w:p w:rsidR="00A46970" w:rsidRDefault="00A46970">
      <w:pPr>
        <w:pStyle w:val="ConsPlusNormal"/>
        <w:ind w:firstLine="540"/>
        <w:jc w:val="both"/>
      </w:pPr>
      <w:r>
        <w:t xml:space="preserve">3) определение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образования, с учетом требований </w:t>
      </w:r>
      <w:hyperlink w:anchor="Par59" w:tooltip="2. Размер конкретного участка земли, предоставляемого заявителям для создания семейного (родового) захоронения, определяется исходя из численного состава заявителей и установленного органом местного самоуправления в соответствии с федеральным законодательством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" w:history="1">
        <w:r>
          <w:rPr>
            <w:color w:val="0000FF"/>
          </w:rPr>
          <w:t>части 2 статьи 5</w:t>
        </w:r>
      </w:hyperlink>
      <w:r>
        <w:t xml:space="preserve"> настоящего Закона;</w:t>
      </w:r>
    </w:p>
    <w:p w:rsidR="00A46970" w:rsidRDefault="00A46970">
      <w:pPr>
        <w:pStyle w:val="ConsPlusNormal"/>
        <w:ind w:firstLine="540"/>
        <w:jc w:val="both"/>
      </w:pPr>
      <w:r>
        <w:t>4) ведение реестра семейных (родовых) захоронений;</w:t>
      </w:r>
    </w:p>
    <w:p w:rsidR="00A46970" w:rsidRDefault="00A46970">
      <w:pPr>
        <w:pStyle w:val="ConsPlusNormal"/>
        <w:ind w:firstLine="540"/>
        <w:jc w:val="both"/>
      </w:pPr>
      <w:r>
        <w:t>5) установление порядка регистрации, перерегистрации семейных (родовых) захоронений;</w:t>
      </w:r>
    </w:p>
    <w:p w:rsidR="00A46970" w:rsidRDefault="00A46970">
      <w:pPr>
        <w:pStyle w:val="ConsPlusNormal"/>
        <w:ind w:firstLine="540"/>
        <w:jc w:val="both"/>
      </w:pPr>
      <w:r>
        <w:t>6) установление размера платы и порядка ее внесения в соответствии с требованиями настоящего Закона.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r>
        <w:t>Статья 4. Требования к размещению семейных (родовых) захоронений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1. Размещение семейных (родовых) захоронений осуществляется в соответствии с федеральным законодательством и порядком деятельности общественных кладбищ, утверждаемым органом местного самоуправления.</w:t>
      </w:r>
    </w:p>
    <w:p w:rsidR="00A46970" w:rsidRDefault="00A46970">
      <w:pPr>
        <w:pStyle w:val="ConsPlusNormal"/>
        <w:ind w:firstLine="540"/>
        <w:jc w:val="both"/>
      </w:pPr>
      <w:bookmarkStart w:id="0" w:name="Par53"/>
      <w:bookmarkEnd w:id="0"/>
      <w:r>
        <w:t>2. Общая площадь семейных (родовых) захоронений на территории общественного кладбища не должна превышать одной трети общей площади зоны захоронения общественного кладбища.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r>
        <w:t>Статья 5. Порядок создания семейного (родового) захоронения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1. Предоставление участка земли осуществляется на основании решения, принимаемого органом местного самоуправления, в ведении которого находятся общественные кладбища, либо уполномоченным им казенным учреждением, в порядке, определяемом муниципальными правовыми актами, принятыми в соответствии с настоящим Законом.</w:t>
      </w:r>
    </w:p>
    <w:p w:rsidR="00A46970" w:rsidRDefault="00A46970">
      <w:pPr>
        <w:pStyle w:val="ConsPlusNormal"/>
        <w:ind w:firstLine="540"/>
        <w:jc w:val="both"/>
      </w:pPr>
      <w:r>
        <w:t>С заявлением о предоставлении участка земли вправе обратиться не менее трех лиц, являющихся супругами и (или) близкими родственниками.</w:t>
      </w:r>
    </w:p>
    <w:p w:rsidR="00A46970" w:rsidRDefault="00A46970">
      <w:pPr>
        <w:pStyle w:val="ConsPlusNormal"/>
        <w:ind w:firstLine="540"/>
        <w:jc w:val="both"/>
      </w:pPr>
      <w:bookmarkStart w:id="1" w:name="Par59"/>
      <w:bookmarkEnd w:id="1"/>
      <w:r>
        <w:t>2. Размер конкретного участка земли, предоставляемого заявителям для создания семейного (родового) захоронения, определяется исходя из численного состава заявителей и установленного органом местного самоуправления в соответствии с федеральным законодательством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</w:t>
      </w:r>
    </w:p>
    <w:p w:rsidR="00A46970" w:rsidRDefault="00A46970">
      <w:pPr>
        <w:pStyle w:val="ConsPlusNormal"/>
        <w:ind w:firstLine="540"/>
        <w:jc w:val="both"/>
      </w:pPr>
      <w:r>
        <w:t>Единый по соответствующему общественному кладбищу максимальный размер участка земли, определяемый органом местного самоуправления, не может превышать 25 квадратных метров.</w:t>
      </w:r>
    </w:p>
    <w:p w:rsidR="00A46970" w:rsidRDefault="00A46970">
      <w:pPr>
        <w:pStyle w:val="ConsPlusNormal"/>
        <w:ind w:firstLine="540"/>
        <w:jc w:val="both"/>
      </w:pPr>
      <w:r>
        <w:t>3. Решение о предоставлении участка земли или об отказе в предоставлении участка земли принимается в срок не позднее тридцати дней со дня подачи заявления в орган местного самоуправления либо уполномоченное им казенное учреждение.</w:t>
      </w:r>
    </w:p>
    <w:p w:rsidR="00A46970" w:rsidRDefault="00A46970">
      <w:pPr>
        <w:pStyle w:val="ConsPlusNormal"/>
        <w:ind w:firstLine="540"/>
        <w:jc w:val="both"/>
      </w:pPr>
      <w:r>
        <w:lastRenderedPageBreak/>
        <w:t>4. Отказ в предоставлении участка земли производится в случаях, если:</w:t>
      </w:r>
    </w:p>
    <w:p w:rsidR="00A46970" w:rsidRDefault="00A46970">
      <w:pPr>
        <w:pStyle w:val="ConsPlusNormal"/>
        <w:ind w:firstLine="540"/>
        <w:jc w:val="both"/>
      </w:pPr>
      <w:r>
        <w:t xml:space="preserve">1) заявителями не представлены документы, определенные </w:t>
      </w:r>
      <w:hyperlink w:anchor="Par83" w:tooltip="Статья 6. Документы, необходимые для принятия решения о предоставлении участка земли" w:history="1">
        <w:r>
          <w:rPr>
            <w:color w:val="0000FF"/>
          </w:rPr>
          <w:t>статьей 6</w:t>
        </w:r>
      </w:hyperlink>
      <w:r>
        <w:t xml:space="preserve"> настоящего Закона;</w:t>
      </w:r>
    </w:p>
    <w:p w:rsidR="00A46970" w:rsidRDefault="00A46970">
      <w:pPr>
        <w:pStyle w:val="ConsPlusNormal"/>
        <w:ind w:firstLine="540"/>
        <w:jc w:val="both"/>
      </w:pPr>
      <w:r>
        <w:t>2) в представленных заявителями документах обнаружены недостоверные данные;</w:t>
      </w:r>
    </w:p>
    <w:p w:rsidR="00A46970" w:rsidRDefault="00A46970">
      <w:pPr>
        <w:pStyle w:val="ConsPlusNormal"/>
        <w:ind w:firstLine="540"/>
        <w:jc w:val="both"/>
      </w:pPr>
      <w:r>
        <w:t>3) заявители выразили желание получить участок земли на общественном кладбище, которое не входит в перечень общественных кладбищ, в пределах которых возможно предоставление участков земли для создания семейных (родовых) захоронений, утвержденный органом местного самоуправления;</w:t>
      </w:r>
    </w:p>
    <w:p w:rsidR="00A46970" w:rsidRDefault="00A46970">
      <w:pPr>
        <w:pStyle w:val="ConsPlusNormal"/>
        <w:ind w:firstLine="540"/>
        <w:jc w:val="both"/>
      </w:pPr>
      <w:r>
        <w:t>4) отсутствуют свободные участки земли в пределах территории общественного кладбища, указанного в заявлении, на котором возможно создание семейного (родового) захоронения;</w:t>
      </w:r>
    </w:p>
    <w:p w:rsidR="00A46970" w:rsidRDefault="00A46970">
      <w:pPr>
        <w:pStyle w:val="ConsPlusNormal"/>
        <w:ind w:firstLine="540"/>
        <w:jc w:val="both"/>
      </w:pPr>
      <w:r>
        <w:t xml:space="preserve">5) площадь семейных (родовых) захоронений на общественном кладбище в случае создания семейного (родового) захоронения превысит площадь, указанную в </w:t>
      </w:r>
      <w:hyperlink w:anchor="Par53" w:tooltip="2. Общая площадь семейных (родовых) захоронений на территории общественного кладбища не должна превышать одной трети общей площади зоны захоронения общественного кладбища." w:history="1">
        <w:r>
          <w:rPr>
            <w:color w:val="0000FF"/>
          </w:rPr>
          <w:t>части 2 статьи 4</w:t>
        </w:r>
      </w:hyperlink>
      <w:r>
        <w:t xml:space="preserve"> настоящего Закона;</w:t>
      </w:r>
    </w:p>
    <w:p w:rsidR="00A46970" w:rsidRDefault="00A46970">
      <w:pPr>
        <w:pStyle w:val="ConsPlusNormal"/>
        <w:ind w:firstLine="540"/>
        <w:jc w:val="both"/>
      </w:pPr>
      <w:r>
        <w:t xml:space="preserve">6) размер участка земли, испрашиваемого заявителями для создания семейного (родового) захоронения, превысит единый по соответствующему общественному кладбищу максимальный размер участка земли в соответствии с положениями </w:t>
      </w:r>
      <w:hyperlink w:anchor="Par59" w:tooltip="2. Размер конкретного участка земли, предоставляемого заявителям для создания семейного (родового) захоронения, определяется исходя из численного состава заявителей и установленного органом местного самоуправления в соответствии с федеральным законодательством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A46970" w:rsidRDefault="00A46970">
      <w:pPr>
        <w:pStyle w:val="ConsPlusNormal"/>
        <w:ind w:firstLine="540"/>
        <w:jc w:val="both"/>
      </w:pPr>
      <w:r>
        <w:t>7) заявителями полностью не использован ранее предоставленный участок земли.</w:t>
      </w:r>
    </w:p>
    <w:p w:rsidR="00A46970" w:rsidRDefault="00A46970">
      <w:pPr>
        <w:pStyle w:val="ConsPlusNormal"/>
        <w:ind w:firstLine="540"/>
        <w:jc w:val="both"/>
      </w:pPr>
      <w:r>
        <w:t>5. Заявители вправе обжаловать решение об отказе в предоставлении участка земли или повторно обратиться с заявлением после устранения обстоятельств, послуживших основанием для отказа.</w:t>
      </w:r>
    </w:p>
    <w:p w:rsidR="00A46970" w:rsidRDefault="00A46970">
      <w:pPr>
        <w:pStyle w:val="ConsPlusNormal"/>
        <w:ind w:firstLine="540"/>
        <w:jc w:val="both"/>
      </w:pPr>
      <w:r>
        <w:t>6. В решении о предоставлении участка земли указываются:</w:t>
      </w:r>
    </w:p>
    <w:p w:rsidR="00A46970" w:rsidRDefault="00A46970">
      <w:pPr>
        <w:pStyle w:val="ConsPlusNormal"/>
        <w:ind w:firstLine="540"/>
        <w:jc w:val="both"/>
      </w:pPr>
      <w:r>
        <w:t>1) размер участка земли, его местонахождение на общественном кладбище;</w:t>
      </w:r>
    </w:p>
    <w:p w:rsidR="00A46970" w:rsidRDefault="00A46970">
      <w:pPr>
        <w:pStyle w:val="ConsPlusNormal"/>
        <w:ind w:firstLine="540"/>
        <w:jc w:val="both"/>
      </w:pPr>
      <w:r>
        <w:t>2) фамилия, имя, отчество заявителей;</w:t>
      </w:r>
    </w:p>
    <w:p w:rsidR="00A46970" w:rsidRDefault="00A46970">
      <w:pPr>
        <w:pStyle w:val="ConsPlusNormal"/>
        <w:ind w:firstLine="540"/>
        <w:jc w:val="both"/>
      </w:pPr>
      <w:r>
        <w:t>3) фамилия, имя, отчество лица, которое будет ответственным за семейное (родовое) захоронение;</w:t>
      </w:r>
    </w:p>
    <w:p w:rsidR="00A46970" w:rsidRDefault="00A46970">
      <w:pPr>
        <w:pStyle w:val="ConsPlusNormal"/>
        <w:ind w:firstLine="540"/>
        <w:jc w:val="both"/>
      </w:pPr>
      <w:r>
        <w:t>4) сведения о произведенных на участке земли захоронениях (при их наличии);</w:t>
      </w:r>
    </w:p>
    <w:p w:rsidR="00A46970" w:rsidRDefault="00A46970">
      <w:pPr>
        <w:pStyle w:val="ConsPlusNormal"/>
        <w:ind w:firstLine="540"/>
        <w:jc w:val="both"/>
      </w:pPr>
      <w:r>
        <w:t xml:space="preserve">5) иные лица, которые могут быть погребены на одном семейном (родовом) захоронении (в случае внесения изменений в решение в соответствии со </w:t>
      </w:r>
      <w:hyperlink w:anchor="Par92" w:tooltip="Статья 7. Порядок изменения, отмены решения о предоставлении участка земли" w:history="1">
        <w:r>
          <w:rPr>
            <w:color w:val="0000FF"/>
          </w:rPr>
          <w:t>статьей 7</w:t>
        </w:r>
      </w:hyperlink>
      <w:r>
        <w:t xml:space="preserve"> настоящего Закона).</w:t>
      </w:r>
    </w:p>
    <w:p w:rsidR="00A46970" w:rsidRDefault="00A46970">
      <w:pPr>
        <w:pStyle w:val="ConsPlusNormal"/>
        <w:ind w:firstLine="540"/>
        <w:jc w:val="both"/>
      </w:pPr>
      <w:r>
        <w:t>7. После принятия решения о предоставлении участка земли лицом, ответственным за семейное (родовое) захоронение, вносится плата в порядке, установленном органом местного самоуправления.</w:t>
      </w:r>
    </w:p>
    <w:p w:rsidR="00A46970" w:rsidRDefault="00A46970">
      <w:pPr>
        <w:pStyle w:val="ConsPlusNormal"/>
        <w:ind w:firstLine="540"/>
        <w:jc w:val="both"/>
      </w:pPr>
      <w:r>
        <w:t>Плата вносится ежегодно в размере не более половины минимального размера оплаты труда, установленного федеральным законом, по состоянию на 1 января года, в котором вносится плата, за один свободный участок, предоставляемый для погребения одного умершего в соответствии с установленными нормами.</w:t>
      </w:r>
    </w:p>
    <w:p w:rsidR="00A46970" w:rsidRDefault="00A46970">
      <w:pPr>
        <w:pStyle w:val="ConsPlusNormal"/>
        <w:ind w:firstLine="540"/>
        <w:jc w:val="both"/>
      </w:pPr>
      <w:r>
        <w:t>8. Внесение платы является основанием для включения создаваемого семейного (родового) захоронения в реестр семейных (родовых) захоронений, для продолжения нахождения в данном реестре.</w:t>
      </w:r>
    </w:p>
    <w:p w:rsidR="00A46970" w:rsidRDefault="00A46970">
      <w:pPr>
        <w:pStyle w:val="ConsPlusNormal"/>
        <w:ind w:firstLine="540"/>
        <w:jc w:val="both"/>
      </w:pPr>
      <w:r>
        <w:t>9. Первоначальное внесение платы является основанием для включения создаваемого семейного (родового) захоронения в реестр семейных (родовых) захоронений, последующее внесение платы - для продолжения нахождения семейного (родового) захоронения в данном реестре.</w:t>
      </w:r>
    </w:p>
    <w:p w:rsidR="00A46970" w:rsidRDefault="00A46970">
      <w:pPr>
        <w:pStyle w:val="ConsPlusNormal"/>
        <w:ind w:firstLine="540"/>
        <w:jc w:val="both"/>
      </w:pPr>
      <w:r>
        <w:t xml:space="preserve">10. </w:t>
      </w:r>
      <w:hyperlink w:anchor="Par232" w:tooltip="ОБРАЗЕЦ" w:history="1">
        <w:r>
          <w:rPr>
            <w:color w:val="0000FF"/>
          </w:rPr>
          <w:t>Удостоверение</w:t>
        </w:r>
      </w:hyperlink>
      <w:r>
        <w:t xml:space="preserve"> (паспорт) семейного (родового) захоронения по форме согласно приложению 2 к настоящему Закону выдается лицу, ответственному за семейное (родовое) захоронение. В удостоверении (паспорте) семейного (родового) захоронения делается отметка о каждом погребении на семейном (родовом) захоронении в соответствии с утвержденными органами местного самоуправления правилами.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bookmarkStart w:id="2" w:name="Par83"/>
      <w:bookmarkEnd w:id="2"/>
      <w:r>
        <w:t>Статья 6. Документы, необходимые для принятия решения о предоставлении участка земли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1. Для решения вопроса о предоставлении участка земли в орган местного самоуправления либо уполномоченное им казенное учреждение представляются следующие документы:</w:t>
      </w:r>
    </w:p>
    <w:p w:rsidR="00A46970" w:rsidRDefault="00A46970">
      <w:pPr>
        <w:pStyle w:val="ConsPlusNormal"/>
        <w:ind w:firstLine="540"/>
        <w:jc w:val="both"/>
      </w:pPr>
      <w:r>
        <w:t xml:space="preserve">1) </w:t>
      </w:r>
      <w:hyperlink w:anchor="Par369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участка земли по форме, установленной приложением 3 к настоящему Закону;</w:t>
      </w:r>
    </w:p>
    <w:p w:rsidR="00A46970" w:rsidRDefault="00A46970">
      <w:pPr>
        <w:pStyle w:val="ConsPlusNormal"/>
        <w:ind w:firstLine="540"/>
        <w:jc w:val="both"/>
      </w:pPr>
      <w:r>
        <w:t>2) копия паспорта или иного документа, удостоверяющего личность заявителей, с предъявлением подлинника;</w:t>
      </w:r>
    </w:p>
    <w:p w:rsidR="00A46970" w:rsidRDefault="00A46970">
      <w:pPr>
        <w:pStyle w:val="ConsPlusNormal"/>
        <w:ind w:firstLine="540"/>
        <w:jc w:val="both"/>
      </w:pPr>
      <w:r>
        <w:t>3)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</w:t>
      </w:r>
    </w:p>
    <w:p w:rsidR="00A46970" w:rsidRDefault="00A46970">
      <w:pPr>
        <w:pStyle w:val="ConsPlusNormal"/>
        <w:ind w:firstLine="540"/>
        <w:jc w:val="both"/>
      </w:pPr>
      <w:r>
        <w:t>4) копии документов, подтверждающих факт государственной регистрации заключения брака и степень родства близких родственников, указанных в заявлении (свидетельство о рождении, свидетельство о заключении брака, решение суда об усыновлении (удочерении) и т.д.), с предъявлением подлинников.</w:t>
      </w:r>
    </w:p>
    <w:p w:rsidR="00A46970" w:rsidRDefault="00A46970">
      <w:pPr>
        <w:pStyle w:val="ConsPlusNormal"/>
        <w:ind w:firstLine="540"/>
        <w:jc w:val="both"/>
      </w:pPr>
      <w:r>
        <w:t>2. Не допускается требовать от заявителей представления иных документов, не предусмотренных настоящим Законом.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bookmarkStart w:id="3" w:name="Par92"/>
      <w:bookmarkEnd w:id="3"/>
      <w:r>
        <w:t>Статья 7. Порядок изменения, отмены решения о предоставлении участка земли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1. В решение о предоставлении участка земли (далее - решение) вносятся изменения в случаях:</w:t>
      </w:r>
    </w:p>
    <w:p w:rsidR="00A46970" w:rsidRDefault="00A46970">
      <w:pPr>
        <w:pStyle w:val="ConsPlusNormal"/>
        <w:ind w:firstLine="540"/>
        <w:jc w:val="both"/>
      </w:pPr>
      <w:bookmarkStart w:id="4" w:name="Par95"/>
      <w:bookmarkEnd w:id="4"/>
      <w:r>
        <w:t xml:space="preserve">1) исключения лица из круга лиц, которые могут быть погребены на одном семейном (родовом) </w:t>
      </w:r>
      <w:r>
        <w:lastRenderedPageBreak/>
        <w:t>захоронении;</w:t>
      </w:r>
    </w:p>
    <w:p w:rsidR="00A46970" w:rsidRDefault="00A46970">
      <w:pPr>
        <w:pStyle w:val="ConsPlusNormal"/>
        <w:ind w:firstLine="540"/>
        <w:jc w:val="both"/>
      </w:pPr>
      <w:bookmarkStart w:id="5" w:name="Par96"/>
      <w:bookmarkEnd w:id="5"/>
      <w:r>
        <w:t>2) изменения лица, ответственного за семейное (родовое) захоронение;</w:t>
      </w:r>
    </w:p>
    <w:p w:rsidR="00A46970" w:rsidRDefault="00A46970">
      <w:pPr>
        <w:pStyle w:val="ConsPlusNormal"/>
        <w:ind w:firstLine="540"/>
        <w:jc w:val="both"/>
      </w:pPr>
      <w:bookmarkStart w:id="6" w:name="Par97"/>
      <w:bookmarkEnd w:id="6"/>
      <w:r>
        <w:t>3) дополнения круга лиц, которые могут быть погребены на одном семейном (родовом) захоронении.</w:t>
      </w:r>
    </w:p>
    <w:p w:rsidR="00A46970" w:rsidRDefault="00A4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970" w:rsidRDefault="00A46970">
      <w:pPr>
        <w:pStyle w:val="ConsPlusNormal"/>
        <w:ind w:firstLine="540"/>
        <w:jc w:val="both"/>
      </w:pPr>
      <w:r>
        <w:t>КонсультантПлюс: примечание.</w:t>
      </w:r>
    </w:p>
    <w:p w:rsidR="00A46970" w:rsidRDefault="00A46970">
      <w:pPr>
        <w:pStyle w:val="ConsPlusNormal"/>
        <w:ind w:firstLine="540"/>
        <w:jc w:val="both"/>
      </w:pPr>
      <w:r>
        <w:t>Текст части 2 статьи 7 приведен в соответствие с копией оригинального источника, полученного непосредственно из Самарской Губернской Думы.</w:t>
      </w:r>
    </w:p>
    <w:p w:rsidR="00A46970" w:rsidRDefault="00A4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970" w:rsidRDefault="00A46970">
      <w:pPr>
        <w:pStyle w:val="ConsPlusNormal"/>
        <w:ind w:firstLine="540"/>
        <w:jc w:val="both"/>
      </w:pPr>
      <w:r>
        <w:t xml:space="preserve">2. Внесение изменений в случае, предусмотренном </w:t>
      </w:r>
      <w:hyperlink w:anchor="Par97" w:tooltip="3) дополнения круга лиц, которые могут быть погребены на одном семейном (родовом) захоронении." w:history="1">
        <w:r>
          <w:rPr>
            <w:color w:val="0000FF"/>
          </w:rPr>
          <w:t>пунктом 3 части 1</w:t>
        </w:r>
      </w:hyperlink>
      <w:r>
        <w:t xml:space="preserve"> настоящей статьи, допускается при соблюдении условий, установленных </w:t>
      </w:r>
      <w:hyperlink w:anchor="Par53" w:tooltip="2. Общая площадь семейных (родовых) захоронений на территории общественного кладбища не должна превышать одной трети общей площади зоны захоронения общественного кладбища." w:history="1">
        <w:r>
          <w:rPr>
            <w:color w:val="0000FF"/>
          </w:rPr>
          <w:t>частью 2 статьи 4</w:t>
        </w:r>
      </w:hyperlink>
      <w:r>
        <w:t xml:space="preserve"> и </w:t>
      </w:r>
      <w:hyperlink w:anchor="Par59" w:tooltip="2. Размер конкретного участка земли, предоставляемого заявителям для создания семейного (родового) захоронения, определяется исходя из численного состава заявителей и установленного органом местного самоуправления в соответствии с федеральным законодательством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" w:history="1">
        <w:r>
          <w:rPr>
            <w:color w:val="0000FF"/>
          </w:rPr>
          <w:t>частью 2 статьи 5</w:t>
        </w:r>
      </w:hyperlink>
      <w:r>
        <w:t xml:space="preserve"> настоящего Закона.</w:t>
      </w:r>
    </w:p>
    <w:p w:rsidR="00A46970" w:rsidRDefault="00A46970">
      <w:pPr>
        <w:pStyle w:val="ConsPlusNormal"/>
        <w:ind w:firstLine="540"/>
        <w:jc w:val="both"/>
      </w:pPr>
      <w:bookmarkStart w:id="7" w:name="Par103"/>
      <w:bookmarkEnd w:id="7"/>
      <w:r>
        <w:t xml:space="preserve">3. Изменения в решение в случае, предусмотренном </w:t>
      </w:r>
      <w:hyperlink w:anchor="Par95" w:tooltip="1) исключения лица из круга лиц, которые могут быть погребены на одном семейном (родовом) захоронении;" w:history="1">
        <w:r>
          <w:rPr>
            <w:color w:val="0000FF"/>
          </w:rPr>
          <w:t>пунктом 1 части 1</w:t>
        </w:r>
      </w:hyperlink>
      <w:r>
        <w:t xml:space="preserve"> настоящей статьи, вносятся на основании письменного заявления, составленного в произвольной форме, соответствующего лица.</w:t>
      </w:r>
    </w:p>
    <w:p w:rsidR="00A46970" w:rsidRDefault="00A46970">
      <w:pPr>
        <w:pStyle w:val="ConsPlusNormal"/>
        <w:ind w:firstLine="540"/>
        <w:jc w:val="both"/>
      </w:pPr>
      <w:r>
        <w:t xml:space="preserve">Изменения в решение в случае, предусмотренном </w:t>
      </w:r>
      <w:hyperlink w:anchor="Par96" w:tooltip="2) изменения лица, ответственного за семейное (родовое) захоронение;" w:history="1">
        <w:r>
          <w:rPr>
            <w:color w:val="0000FF"/>
          </w:rPr>
          <w:t>пунктом 2 части 1</w:t>
        </w:r>
      </w:hyperlink>
      <w:r>
        <w:t xml:space="preserve"> настоящей статьи, вносятся на основании совместного письменного заявления, составленного в произвольной форме, лиц, которые могут быть погребены на одном семейном (родовом) захоронении.</w:t>
      </w:r>
    </w:p>
    <w:p w:rsidR="00A46970" w:rsidRDefault="00A46970">
      <w:pPr>
        <w:pStyle w:val="ConsPlusNormal"/>
        <w:ind w:firstLine="540"/>
        <w:jc w:val="both"/>
      </w:pPr>
      <w:r>
        <w:t xml:space="preserve">Изменения в решение в случае, предусмотренном </w:t>
      </w:r>
      <w:hyperlink w:anchor="Par97" w:tooltip="3) дополнения круга лиц, которые могут быть погребены на одном семейном (родовом) захоронении." w:history="1">
        <w:r>
          <w:rPr>
            <w:color w:val="0000FF"/>
          </w:rPr>
          <w:t>пунктом 3 части 1</w:t>
        </w:r>
      </w:hyperlink>
      <w:r>
        <w:t xml:space="preserve"> настоящей статьи, вносятся на основании совместного письменного заявления, составленного в произвольной форме, лиц, которые могут быть погребены на одном семейном (родовом) захоронении, и лица, желающего быть погребенным на одном семейном (родовом) захоронении с лицами, указанными в решении.</w:t>
      </w:r>
    </w:p>
    <w:p w:rsidR="00A46970" w:rsidRDefault="00A46970">
      <w:pPr>
        <w:pStyle w:val="ConsPlusNormal"/>
        <w:ind w:firstLine="540"/>
        <w:jc w:val="both"/>
      </w:pPr>
      <w:r>
        <w:t xml:space="preserve">4. К заявлениям, указанным в </w:t>
      </w:r>
      <w:hyperlink w:anchor="Par103" w:tooltip="3. Изменения в решение в случае, предусмотренном пунктом 1 части 1 настоящей статьи, вносятся на основании письменного заявления, составленного в произвольной форме, соответствующего лица." w:history="1">
        <w:r>
          <w:rPr>
            <w:color w:val="0000FF"/>
          </w:rPr>
          <w:t>части 3</w:t>
        </w:r>
      </w:hyperlink>
      <w:r>
        <w:t xml:space="preserve"> настоящей статьи, прилагаются копии паспортов или иных документов, удостоверяющих личность заявителей, с предъявлением подлинников. Лица, желающие быть погребенными на одном семейном (родовом) захоронении с лицами, указанными в решении, предъявляют также копии документов, подтверждающих факт государственной регистрации заключения брака и степень родства близких родственников, указанных в заявлении (свидетельство о рождении, свидетельство о заключении брака, решение суда об усыновлении (удочерении) и т.д.), с предъявлением подлинников.</w:t>
      </w:r>
    </w:p>
    <w:p w:rsidR="00A46970" w:rsidRDefault="00A46970">
      <w:pPr>
        <w:pStyle w:val="ConsPlusNormal"/>
        <w:ind w:firstLine="540"/>
        <w:jc w:val="both"/>
      </w:pPr>
      <w:r>
        <w:t>5. Изменения в решение вносятся органом местного самоуправления либо уполномоченным им казенным учреждением не позднее тридцати дней со дня подачи заявления.</w:t>
      </w:r>
    </w:p>
    <w:p w:rsidR="00A46970" w:rsidRDefault="00A46970">
      <w:pPr>
        <w:pStyle w:val="ConsPlusNormal"/>
        <w:ind w:firstLine="540"/>
        <w:jc w:val="both"/>
      </w:pPr>
      <w:r>
        <w:t>6. Решение подлежит отмене:</w:t>
      </w:r>
    </w:p>
    <w:p w:rsidR="00A46970" w:rsidRDefault="00A46970">
      <w:pPr>
        <w:pStyle w:val="ConsPlusNormal"/>
        <w:ind w:firstLine="540"/>
        <w:jc w:val="both"/>
      </w:pPr>
      <w:r>
        <w:t>1) с согласия всех лиц, которые могут быть погребены на одном семейном (родовом) захоронении, на основании их совместного заявления, составленного в произвольной форме;</w:t>
      </w:r>
    </w:p>
    <w:p w:rsidR="00A46970" w:rsidRDefault="00A46970">
      <w:pPr>
        <w:pStyle w:val="ConsPlusNormal"/>
        <w:ind w:firstLine="540"/>
        <w:jc w:val="both"/>
      </w:pPr>
      <w:r>
        <w:t>2) в случае невнесения в установленном органом местного самоуправления порядке платы.</w:t>
      </w:r>
    </w:p>
    <w:p w:rsidR="00A46970" w:rsidRDefault="00A46970">
      <w:pPr>
        <w:pStyle w:val="ConsPlusNormal"/>
        <w:ind w:firstLine="540"/>
        <w:jc w:val="both"/>
      </w:pPr>
      <w:r>
        <w:t>7. Решение отменяется не позднее чем через 30 дней со дня появления соответствующего основания.</w:t>
      </w:r>
    </w:p>
    <w:p w:rsidR="00A46970" w:rsidRDefault="00A46970">
      <w:pPr>
        <w:pStyle w:val="ConsPlusNormal"/>
        <w:ind w:firstLine="540"/>
        <w:jc w:val="both"/>
      </w:pPr>
      <w:r>
        <w:t>8. Отмена решения является основанием для перерасчета размера внесенной платы исходя из количества дней в году, в течение которых участок земли сохранялся за лицами, которые могут быть погребены на одном семейном (родовом) захоронении.</w:t>
      </w:r>
    </w:p>
    <w:p w:rsidR="00A46970" w:rsidRDefault="00A46970">
      <w:pPr>
        <w:pStyle w:val="ConsPlusNormal"/>
        <w:ind w:firstLine="540"/>
        <w:jc w:val="both"/>
      </w:pPr>
      <w:r>
        <w:t>9. Внесение изменений в решение, а также его отмена являются основаниями для внесения соответствующих изменений в реестр семейных (родовых) захоронений.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r>
        <w:t>Статья 8. Права и обязанности лиц, ответственных за содержание семейного захоронения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1. Лицо, ответственное за семейное (родовое) захоронение, обязано:</w:t>
      </w:r>
    </w:p>
    <w:p w:rsidR="00A46970" w:rsidRDefault="00A46970">
      <w:pPr>
        <w:pStyle w:val="ConsPlusNormal"/>
        <w:ind w:firstLine="540"/>
        <w:jc w:val="both"/>
      </w:pPr>
      <w:r>
        <w:t>1) соблюдать правила содержания общественного кладбища, на котором создано семейное (родовое) захоронение;</w:t>
      </w:r>
    </w:p>
    <w:p w:rsidR="00A46970" w:rsidRDefault="00A46970">
      <w:pPr>
        <w:pStyle w:val="ConsPlusNormal"/>
        <w:ind w:firstLine="540"/>
        <w:jc w:val="both"/>
      </w:pPr>
      <w:r>
        <w:t>2) своевременно сообщать в орган местного самоуправления обо всех погребениях, произведенных на семейном захоронении, а также о смене контактной информации;</w:t>
      </w:r>
    </w:p>
    <w:p w:rsidR="00A46970" w:rsidRDefault="00A46970">
      <w:pPr>
        <w:pStyle w:val="ConsPlusNormal"/>
        <w:ind w:firstLine="540"/>
        <w:jc w:val="both"/>
      </w:pPr>
      <w:r>
        <w:t>3) в случае возникновения обстоятельств, которые делают невозможным исполнение им своих обязанностей, своевременно инициировать внесение соответствующих изменений в решение.</w:t>
      </w:r>
    </w:p>
    <w:p w:rsidR="00A46970" w:rsidRDefault="00A46970">
      <w:pPr>
        <w:pStyle w:val="ConsPlusNormal"/>
        <w:ind w:firstLine="540"/>
        <w:jc w:val="both"/>
      </w:pPr>
      <w:r>
        <w:t>2. Лицо, ответственное за семейное (родовое) захоронение, имеет право определить в пределах семейного (родового) захоронения место погребения лица, которое может быть погребено на данном семейном (родовом) захоронении, при соблюдении санитарных и этических норм с учетом прижизненного волеизъявления умершего или пожеланий родственников, взявших на себя обязанности по погребению.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  <w:outlineLvl w:val="1"/>
      </w:pPr>
      <w:r>
        <w:t>Статья 9. Заключительные положения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ind w:firstLine="540"/>
        <w:jc w:val="both"/>
      </w:pPr>
      <w:r>
        <w:t>Настоящий Закон вступает в силу по истечении трех месяцев после дня его официального опубликования.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right"/>
      </w:pPr>
      <w:r>
        <w:t>Губернатор Самарской области</w:t>
      </w:r>
    </w:p>
    <w:p w:rsidR="00A46970" w:rsidRDefault="00A46970">
      <w:pPr>
        <w:pStyle w:val="ConsPlusNormal"/>
        <w:jc w:val="right"/>
      </w:pPr>
      <w:r>
        <w:t>Н.И.МЕРКУШКИН</w:t>
      </w:r>
    </w:p>
    <w:p w:rsidR="00A46970" w:rsidRDefault="00A46970">
      <w:pPr>
        <w:pStyle w:val="ConsPlusNormal"/>
      </w:pPr>
      <w:r>
        <w:t>г. Самара</w:t>
      </w:r>
    </w:p>
    <w:p w:rsidR="00A46970" w:rsidRDefault="00A46970">
      <w:pPr>
        <w:pStyle w:val="ConsPlusNormal"/>
      </w:pPr>
      <w:r>
        <w:lastRenderedPageBreak/>
        <w:t>6 июля 2015 года</w:t>
      </w:r>
    </w:p>
    <w:p w:rsidR="00A46970" w:rsidRDefault="00A46970">
      <w:pPr>
        <w:pStyle w:val="ConsPlusNormal"/>
        <w:jc w:val="both"/>
      </w:pPr>
      <w:r>
        <w:t>N 66-ГД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right"/>
        <w:outlineLvl w:val="0"/>
      </w:pPr>
      <w:r>
        <w:t>Приложение 1</w:t>
      </w:r>
    </w:p>
    <w:p w:rsidR="00A46970" w:rsidRDefault="00A46970">
      <w:pPr>
        <w:pStyle w:val="ConsPlusNormal"/>
        <w:jc w:val="right"/>
      </w:pPr>
      <w:r>
        <w:t>к Закону</w:t>
      </w:r>
    </w:p>
    <w:p w:rsidR="00A46970" w:rsidRDefault="00A46970">
      <w:pPr>
        <w:pStyle w:val="ConsPlusNormal"/>
        <w:jc w:val="right"/>
      </w:pPr>
      <w:r>
        <w:t>Самарской области</w:t>
      </w:r>
    </w:p>
    <w:p w:rsidR="00A46970" w:rsidRDefault="00A46970">
      <w:pPr>
        <w:pStyle w:val="ConsPlusNormal"/>
        <w:jc w:val="right"/>
      </w:pPr>
      <w:r>
        <w:t>"О порядке создания</w:t>
      </w:r>
    </w:p>
    <w:p w:rsidR="00A46970" w:rsidRDefault="00A46970">
      <w:pPr>
        <w:pStyle w:val="ConsPlusNormal"/>
        <w:jc w:val="right"/>
      </w:pPr>
      <w:r>
        <w:t>семейных (родовых) захоронений</w:t>
      </w:r>
    </w:p>
    <w:p w:rsidR="00A46970" w:rsidRDefault="00A46970">
      <w:pPr>
        <w:pStyle w:val="ConsPlusNormal"/>
        <w:jc w:val="right"/>
      </w:pPr>
      <w:r>
        <w:t>на территории Самарской области"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Title"/>
        <w:jc w:val="center"/>
      </w:pPr>
      <w:bookmarkStart w:id="8" w:name="Par144"/>
      <w:bookmarkEnd w:id="8"/>
      <w:r>
        <w:t>РЕЕСТР</w:t>
      </w:r>
    </w:p>
    <w:p w:rsidR="00A46970" w:rsidRDefault="00A46970">
      <w:pPr>
        <w:pStyle w:val="ConsPlusTitle"/>
        <w:jc w:val="center"/>
      </w:pPr>
      <w:r>
        <w:t>СЕМЕЙНЫХ (РОДОВЫХ) ЗАХОРОНЕНИЙ</w:t>
      </w:r>
    </w:p>
    <w:p w:rsidR="00A46970" w:rsidRDefault="00A469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134"/>
        <w:gridCol w:w="1077"/>
        <w:gridCol w:w="1020"/>
        <w:gridCol w:w="1003"/>
        <w:gridCol w:w="907"/>
        <w:gridCol w:w="964"/>
        <w:gridCol w:w="964"/>
        <w:gridCol w:w="964"/>
        <w:gridCol w:w="1020"/>
      </w:tblGrid>
      <w:tr w:rsidR="00A4697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Фамилия, имя, отчество лица, ответственного за захоронение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Паспортные данные лица, ответственного за захоронение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Номер сектора/номер участка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Размер участка,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Стоимость, оплата (сумма, номер платежного документа)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Дата первого захоронения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Даты последующих захоронений</w:t>
            </w:r>
          </w:p>
        </w:tc>
      </w:tr>
      <w:tr w:rsidR="00A4697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  <w:jc w:val="center"/>
            </w:pPr>
            <w:r>
              <w:t>10</w:t>
            </w:r>
          </w:p>
        </w:tc>
      </w:tr>
      <w:tr w:rsidR="00A4697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</w:tr>
      <w:tr w:rsidR="00A4697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</w:tr>
      <w:tr w:rsidR="00A4697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</w:tr>
      <w:tr w:rsidR="00A4697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</w:tr>
      <w:tr w:rsidR="00A4697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70" w:rsidRDefault="00A46970">
            <w:pPr>
              <w:pStyle w:val="ConsPlusNormal"/>
            </w:pPr>
          </w:p>
        </w:tc>
      </w:tr>
    </w:tbl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970" w:rsidRDefault="00A46970">
      <w:pPr>
        <w:pStyle w:val="ConsPlusNormal"/>
        <w:ind w:firstLine="540"/>
        <w:jc w:val="both"/>
      </w:pPr>
      <w:r>
        <w:t>КонсультантПлюс: примечание.</w:t>
      </w:r>
    </w:p>
    <w:p w:rsidR="00A46970" w:rsidRDefault="00A46970">
      <w:pPr>
        <w:pStyle w:val="ConsPlusNormal"/>
        <w:ind w:firstLine="540"/>
        <w:jc w:val="both"/>
      </w:pPr>
      <w:r>
        <w:t>В официальном тексте документа, видимо, допущена опечатка: вместо слов "О порядке создания семейных (родовых) захоронений" следует читать "О порядке создания семейных (родовых) захоронений на территории Самарской области".</w:t>
      </w:r>
    </w:p>
    <w:p w:rsidR="00A46970" w:rsidRDefault="00A4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970" w:rsidRDefault="00A46970">
      <w:pPr>
        <w:pStyle w:val="ConsPlusNormal"/>
        <w:jc w:val="right"/>
        <w:outlineLvl w:val="0"/>
      </w:pPr>
      <w:r>
        <w:t>Приложение 2</w:t>
      </w:r>
    </w:p>
    <w:p w:rsidR="00A46970" w:rsidRDefault="00A46970">
      <w:pPr>
        <w:pStyle w:val="ConsPlusNormal"/>
        <w:jc w:val="right"/>
      </w:pPr>
      <w:r>
        <w:t>к Закону</w:t>
      </w:r>
    </w:p>
    <w:p w:rsidR="00A46970" w:rsidRDefault="00A46970">
      <w:pPr>
        <w:pStyle w:val="ConsPlusNormal"/>
        <w:jc w:val="right"/>
      </w:pPr>
      <w:r>
        <w:t>Самарской области</w:t>
      </w:r>
    </w:p>
    <w:p w:rsidR="00A46970" w:rsidRDefault="00A46970">
      <w:pPr>
        <w:pStyle w:val="ConsPlusNormal"/>
        <w:jc w:val="right"/>
      </w:pPr>
      <w:r>
        <w:t>"О порядке создания</w:t>
      </w:r>
    </w:p>
    <w:p w:rsidR="00A46970" w:rsidRDefault="00A46970">
      <w:pPr>
        <w:pStyle w:val="ConsPlusNormal"/>
        <w:jc w:val="right"/>
      </w:pPr>
      <w:r>
        <w:lastRenderedPageBreak/>
        <w:t>семейных (родовых) захоронений"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Title"/>
        <w:jc w:val="center"/>
      </w:pPr>
      <w:bookmarkStart w:id="9" w:name="Par232"/>
      <w:bookmarkEnd w:id="9"/>
      <w:r>
        <w:t>ОБРАЗЕЦ</w:t>
      </w:r>
    </w:p>
    <w:p w:rsidR="00A46970" w:rsidRDefault="00A46970">
      <w:pPr>
        <w:pStyle w:val="ConsPlusTitle"/>
        <w:jc w:val="center"/>
      </w:pPr>
      <w:r>
        <w:t>УДОСТОВЕРЕНИЯ (ПАСПОРТА)</w:t>
      </w:r>
    </w:p>
    <w:p w:rsidR="00A46970" w:rsidRDefault="00A46970">
      <w:pPr>
        <w:pStyle w:val="ConsPlusTitle"/>
        <w:jc w:val="center"/>
      </w:pPr>
      <w:r>
        <w:t>СЕМЕЙНОГО (РОДОВОГО) ЗАХОРОНЕНИЯ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right"/>
        <w:outlineLvl w:val="1"/>
      </w:pPr>
      <w:r>
        <w:t>Лист 1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__________________________               │</w:t>
      </w:r>
    </w:p>
    <w:p w:rsidR="00A46970" w:rsidRDefault="00A46970">
      <w:pPr>
        <w:pStyle w:val="ConsPlusNonformat"/>
        <w:jc w:val="both"/>
      </w:pPr>
      <w:r>
        <w:t>│                     (наименование субъекта)                │</w:t>
      </w:r>
    </w:p>
    <w:p w:rsidR="00A46970" w:rsidRDefault="00A4697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├────────────────────────────────────────────────────────────┤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УДОСТОВЕРЕНИЕ (ПАСПОРТ)                 │</w:t>
      </w:r>
    </w:p>
    <w:p w:rsidR="00A46970" w:rsidRDefault="00A46970">
      <w:pPr>
        <w:pStyle w:val="ConsPlusNonformat"/>
        <w:jc w:val="both"/>
      </w:pPr>
      <w:r>
        <w:t>│               О СЕМЕЙНОМ (РОДОВОМ) ЗАХОРОНЕНИИ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├────────────────────────────────────────────────────────────┤</w:t>
      </w:r>
    </w:p>
    <w:p w:rsidR="00A46970" w:rsidRDefault="00A46970">
      <w:pPr>
        <w:pStyle w:val="ConsPlusNonformat"/>
        <w:jc w:val="both"/>
      </w:pPr>
      <w:r>
        <w:t>│(наименование кладбища, где осуществлено захоронение)       │</w:t>
      </w:r>
    </w:p>
    <w:p w:rsidR="00A46970" w:rsidRDefault="00A4697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right"/>
        <w:outlineLvl w:val="1"/>
      </w:pPr>
      <w:r>
        <w:t>Лист 2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46970" w:rsidRDefault="00A46970">
      <w:pPr>
        <w:pStyle w:val="ConsPlusNonformat"/>
        <w:jc w:val="both"/>
      </w:pPr>
      <w:r>
        <w:t>│Выдано лицу, ответственному за место захоронения            │</w:t>
      </w:r>
    </w:p>
    <w:p w:rsidR="00A46970" w:rsidRDefault="00A46970">
      <w:pPr>
        <w:pStyle w:val="ConsPlusNonformat"/>
        <w:jc w:val="both"/>
      </w:pPr>
      <w:r>
        <w:t>│____________________________________________________________│</w:t>
      </w:r>
    </w:p>
    <w:p w:rsidR="00A46970" w:rsidRDefault="00A46970">
      <w:pPr>
        <w:pStyle w:val="ConsPlusNonformat"/>
        <w:jc w:val="both"/>
      </w:pPr>
      <w:r>
        <w:t>│              (фамилия, имя, отчество)                      │</w:t>
      </w:r>
    </w:p>
    <w:p w:rsidR="00A46970" w:rsidRDefault="00A46970">
      <w:pPr>
        <w:pStyle w:val="ConsPlusNonformat"/>
        <w:jc w:val="both"/>
      </w:pPr>
      <w:r>
        <w:t>│О регистрации захоронения умершего__________________________│</w:t>
      </w:r>
    </w:p>
    <w:p w:rsidR="00A46970" w:rsidRDefault="00A46970">
      <w:pPr>
        <w:pStyle w:val="ConsPlusNonformat"/>
        <w:jc w:val="both"/>
      </w:pPr>
      <w:r>
        <w:t>│                                  (фамилия, имя, отчество)  │</w:t>
      </w:r>
    </w:p>
    <w:p w:rsidR="00A46970" w:rsidRDefault="00A46970">
      <w:pPr>
        <w:pStyle w:val="ConsPlusNonformat"/>
        <w:jc w:val="both"/>
      </w:pPr>
      <w:r>
        <w:t>│___________________________ регистрационный номер N ________│</w:t>
      </w:r>
    </w:p>
    <w:p w:rsidR="00A46970" w:rsidRDefault="00A46970">
      <w:pPr>
        <w:pStyle w:val="ConsPlusNonformat"/>
        <w:jc w:val="both"/>
      </w:pPr>
      <w:r>
        <w:t>│Дата рождения _________ Дата смерти ________________________│</w:t>
      </w:r>
    </w:p>
    <w:p w:rsidR="00A46970" w:rsidRDefault="00A46970">
      <w:pPr>
        <w:pStyle w:val="ConsPlusNonformat"/>
        <w:jc w:val="both"/>
      </w:pPr>
      <w:r>
        <w:t>│Дата захоронения _________ на _____________________ кладбище│</w:t>
      </w:r>
    </w:p>
    <w:p w:rsidR="00A46970" w:rsidRDefault="00A46970">
      <w:pPr>
        <w:pStyle w:val="ConsPlusNonformat"/>
        <w:jc w:val="both"/>
      </w:pPr>
      <w:r>
        <w:t>│                             (наименование кладбища)        │</w:t>
      </w:r>
    </w:p>
    <w:p w:rsidR="00A46970" w:rsidRDefault="00A46970">
      <w:pPr>
        <w:pStyle w:val="ConsPlusNonformat"/>
        <w:jc w:val="both"/>
      </w:pPr>
      <w:r>
        <w:t>│Участок (сектор) _______ Номер места захоронения____________│</w:t>
      </w:r>
    </w:p>
    <w:p w:rsidR="00A46970" w:rsidRDefault="00A46970">
      <w:pPr>
        <w:pStyle w:val="ConsPlusNonformat"/>
        <w:jc w:val="both"/>
      </w:pPr>
      <w:r>
        <w:t>│Размер участка земли ________________кв. м                  │</w:t>
      </w:r>
    </w:p>
    <w:p w:rsidR="00A46970" w:rsidRDefault="00A46970">
      <w:pPr>
        <w:pStyle w:val="ConsPlusNonformat"/>
        <w:jc w:val="both"/>
      </w:pPr>
      <w:r>
        <w:t>│Свидетельство о смерти ____________ N ______________________│</w:t>
      </w:r>
    </w:p>
    <w:p w:rsidR="00A46970" w:rsidRDefault="00A46970">
      <w:pPr>
        <w:pStyle w:val="ConsPlusNonformat"/>
        <w:jc w:val="both"/>
      </w:pPr>
      <w:r>
        <w:t>│Выдано ЗАГСом ______________________________________________│</w:t>
      </w:r>
    </w:p>
    <w:p w:rsidR="00A46970" w:rsidRDefault="00A46970">
      <w:pPr>
        <w:pStyle w:val="ConsPlusNonformat"/>
        <w:jc w:val="both"/>
      </w:pPr>
      <w:r>
        <w:t>│___________   __________     ___________________            │</w:t>
      </w:r>
    </w:p>
    <w:p w:rsidR="00A46970" w:rsidRDefault="00A46970">
      <w:pPr>
        <w:pStyle w:val="ConsPlusNonformat"/>
        <w:jc w:val="both"/>
      </w:pPr>
      <w:r>
        <w:t>│(должность)    (подпись)     (фамилия, инициалы)            │</w:t>
      </w:r>
    </w:p>
    <w:p w:rsidR="00A46970" w:rsidRDefault="00A46970">
      <w:pPr>
        <w:pStyle w:val="ConsPlusNonformat"/>
        <w:jc w:val="both"/>
      </w:pPr>
      <w:r>
        <w:t>│М.П.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│Дата регистрации "____" ____________ 20 ____г.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right"/>
        <w:outlineLvl w:val="1"/>
      </w:pPr>
      <w:r>
        <w:t>Лист 3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46970" w:rsidRDefault="00A46970">
      <w:pPr>
        <w:pStyle w:val="ConsPlusNonformat"/>
        <w:jc w:val="both"/>
      </w:pPr>
      <w:r>
        <w:t>│Надмогильное сооружение установлено и зарегистрировано      │</w:t>
      </w:r>
    </w:p>
    <w:p w:rsidR="00A46970" w:rsidRDefault="00A46970">
      <w:pPr>
        <w:pStyle w:val="ConsPlusNonformat"/>
        <w:jc w:val="both"/>
      </w:pPr>
      <w:r>
        <w:t>│"_____" ____________ 20 ____                                │</w:t>
      </w:r>
    </w:p>
    <w:p w:rsidR="00A46970" w:rsidRDefault="00A46970">
      <w:pPr>
        <w:pStyle w:val="ConsPlusNonformat"/>
        <w:jc w:val="both"/>
      </w:pPr>
      <w:r>
        <w:t>│____________________________________________________________│</w:t>
      </w:r>
    </w:p>
    <w:p w:rsidR="00A46970" w:rsidRDefault="00A46970">
      <w:pPr>
        <w:pStyle w:val="ConsPlusNonformat"/>
        <w:jc w:val="both"/>
      </w:pPr>
      <w:r>
        <w:t>│         (материал памятника)                               │</w:t>
      </w:r>
    </w:p>
    <w:p w:rsidR="00A46970" w:rsidRDefault="00A46970">
      <w:pPr>
        <w:pStyle w:val="ConsPlusNonformat"/>
        <w:jc w:val="both"/>
      </w:pPr>
      <w:r>
        <w:t>│Размеры надмогильного сооружения согласованы                │</w:t>
      </w:r>
    </w:p>
    <w:p w:rsidR="00A46970" w:rsidRDefault="00A46970">
      <w:pPr>
        <w:pStyle w:val="ConsPlusNonformat"/>
        <w:jc w:val="both"/>
      </w:pPr>
      <w:r>
        <w:t>│____________________________________________________________│</w:t>
      </w:r>
    </w:p>
    <w:p w:rsidR="00A46970" w:rsidRDefault="00A46970">
      <w:pPr>
        <w:pStyle w:val="ConsPlusNonformat"/>
        <w:jc w:val="both"/>
      </w:pPr>
      <w:r>
        <w:lastRenderedPageBreak/>
        <w:t>│(должность)    (подпись)         (фамилия, инициалы)        │</w:t>
      </w:r>
    </w:p>
    <w:p w:rsidR="00A46970" w:rsidRDefault="00A46970">
      <w:pPr>
        <w:pStyle w:val="ConsPlusNonformat"/>
        <w:jc w:val="both"/>
      </w:pPr>
      <w:r>
        <w:t>│"_____" ____________ 20 ____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│Установлена ограда размером ________________________________│</w:t>
      </w:r>
    </w:p>
    <w:p w:rsidR="00A46970" w:rsidRDefault="00A46970">
      <w:pPr>
        <w:pStyle w:val="ConsPlusNonformat"/>
        <w:jc w:val="both"/>
      </w:pPr>
      <w:r>
        <w:t>│Материал ограды                                             │</w:t>
      </w:r>
    </w:p>
    <w:p w:rsidR="00A46970" w:rsidRDefault="00A46970">
      <w:pPr>
        <w:pStyle w:val="ConsPlusNonformat"/>
        <w:jc w:val="both"/>
      </w:pPr>
      <w:r>
        <w:t>│____________________________________________________________│</w:t>
      </w:r>
    </w:p>
    <w:p w:rsidR="00A46970" w:rsidRDefault="00A46970">
      <w:pPr>
        <w:pStyle w:val="ConsPlusNonformat"/>
        <w:jc w:val="both"/>
      </w:pPr>
      <w:r>
        <w:t>│___________   __________     ___________________            │</w:t>
      </w:r>
    </w:p>
    <w:p w:rsidR="00A46970" w:rsidRDefault="00A46970">
      <w:pPr>
        <w:pStyle w:val="ConsPlusNonformat"/>
        <w:jc w:val="both"/>
      </w:pPr>
      <w:r>
        <w:t>│(должность)    (подпись)     (фамилия, инициалы)            │</w:t>
      </w:r>
    </w:p>
    <w:p w:rsidR="00A46970" w:rsidRDefault="00A46970">
      <w:pPr>
        <w:pStyle w:val="ConsPlusNonformat"/>
        <w:jc w:val="both"/>
      </w:pPr>
      <w:r>
        <w:t>│М.П.                         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│"____" ____________ 20 ____г.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right"/>
        <w:outlineLvl w:val="1"/>
      </w:pPr>
      <w:r>
        <w:t>Лист 4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46970" w:rsidRDefault="00A46970">
      <w:pPr>
        <w:pStyle w:val="ConsPlusNonformat"/>
        <w:jc w:val="both"/>
      </w:pPr>
      <w:r>
        <w:t>│                    Захоронение умершего                    │</w:t>
      </w:r>
    </w:p>
    <w:p w:rsidR="00A46970" w:rsidRDefault="00A46970">
      <w:pPr>
        <w:pStyle w:val="ConsPlusNonformat"/>
        <w:jc w:val="both"/>
      </w:pPr>
      <w:r>
        <w:t>│____________________________________________________________│</w:t>
      </w:r>
    </w:p>
    <w:p w:rsidR="00A46970" w:rsidRDefault="00A46970">
      <w:pPr>
        <w:pStyle w:val="ConsPlusNonformat"/>
        <w:jc w:val="both"/>
      </w:pPr>
      <w:r>
        <w:t>│                     (фамилия, имя, отчество)               │</w:t>
      </w:r>
    </w:p>
    <w:p w:rsidR="00A46970" w:rsidRDefault="00A46970">
      <w:pPr>
        <w:pStyle w:val="ConsPlusNonformat"/>
        <w:jc w:val="both"/>
      </w:pPr>
      <w:r>
        <w:t>│Дата рождения ____________ Дата смерти _____________________│</w:t>
      </w:r>
    </w:p>
    <w:p w:rsidR="00A46970" w:rsidRDefault="00A46970">
      <w:pPr>
        <w:pStyle w:val="ConsPlusNonformat"/>
        <w:jc w:val="both"/>
      </w:pPr>
      <w:r>
        <w:t>│Дата захоронения _________ регистрационный номер N _________│</w:t>
      </w:r>
    </w:p>
    <w:p w:rsidR="00A46970" w:rsidRDefault="00A46970">
      <w:pPr>
        <w:pStyle w:val="ConsPlusNonformat"/>
        <w:jc w:val="both"/>
      </w:pPr>
      <w:r>
        <w:t>│____________________________________________________________│</w:t>
      </w:r>
    </w:p>
    <w:p w:rsidR="00A46970" w:rsidRDefault="00A46970">
      <w:pPr>
        <w:pStyle w:val="ConsPlusNonformat"/>
        <w:jc w:val="both"/>
      </w:pPr>
      <w:r>
        <w:t>│          (должность) (подпись) (фамилия, инициалы)         │</w:t>
      </w:r>
    </w:p>
    <w:p w:rsidR="00A46970" w:rsidRDefault="00A46970">
      <w:pPr>
        <w:pStyle w:val="ConsPlusNonformat"/>
        <w:jc w:val="both"/>
      </w:pPr>
      <w:r>
        <w:t>│М.П.                                                        │</w:t>
      </w:r>
    </w:p>
    <w:p w:rsidR="00A46970" w:rsidRDefault="00A46970">
      <w:pPr>
        <w:pStyle w:val="ConsPlusNonformat"/>
        <w:jc w:val="both"/>
      </w:pPr>
      <w:r>
        <w:t>│"____" __________ 20 _____                                  │</w:t>
      </w:r>
    </w:p>
    <w:p w:rsidR="00A46970" w:rsidRDefault="00A46970">
      <w:pPr>
        <w:pStyle w:val="ConsPlusNonformat"/>
        <w:jc w:val="both"/>
      </w:pPr>
      <w:r>
        <w:t>│Надмогильное сооружение установлено и зарегистрировано      │</w:t>
      </w:r>
    </w:p>
    <w:p w:rsidR="00A46970" w:rsidRDefault="00A46970">
      <w:pPr>
        <w:pStyle w:val="ConsPlusNonformat"/>
        <w:jc w:val="both"/>
      </w:pPr>
      <w:r>
        <w:t>│"____" __________ 20 _____                                  │</w:t>
      </w:r>
    </w:p>
    <w:p w:rsidR="00A46970" w:rsidRDefault="00A46970">
      <w:pPr>
        <w:pStyle w:val="ConsPlusNonformat"/>
        <w:jc w:val="both"/>
      </w:pPr>
      <w:r>
        <w:t>│____________________________________________________________│</w:t>
      </w:r>
    </w:p>
    <w:p w:rsidR="00A46970" w:rsidRDefault="00A46970">
      <w:pPr>
        <w:pStyle w:val="ConsPlusNonformat"/>
        <w:jc w:val="both"/>
      </w:pPr>
      <w:r>
        <w:t>│                      (материал памятника)                  │</w:t>
      </w:r>
    </w:p>
    <w:p w:rsidR="00A46970" w:rsidRDefault="00A46970">
      <w:pPr>
        <w:pStyle w:val="ConsPlusNonformat"/>
        <w:jc w:val="both"/>
      </w:pPr>
      <w:r>
        <w:t>│Размеры надмогильного сооружения согласованы                │</w:t>
      </w:r>
    </w:p>
    <w:p w:rsidR="00A46970" w:rsidRDefault="00A46970">
      <w:pPr>
        <w:pStyle w:val="ConsPlusNonformat"/>
        <w:jc w:val="both"/>
      </w:pPr>
      <w:r>
        <w:t>│____________________________________________________________│</w:t>
      </w:r>
    </w:p>
    <w:p w:rsidR="00A46970" w:rsidRDefault="00A46970">
      <w:pPr>
        <w:pStyle w:val="ConsPlusNonformat"/>
        <w:jc w:val="both"/>
      </w:pPr>
      <w:r>
        <w:t>│           (должность) (подпись) (фамилия, инициалы)        │</w:t>
      </w:r>
    </w:p>
    <w:p w:rsidR="00A46970" w:rsidRDefault="00A46970">
      <w:pPr>
        <w:pStyle w:val="ConsPlusNonformat"/>
        <w:jc w:val="both"/>
      </w:pPr>
      <w:r>
        <w:t>│"____" ____________ 20 ____г.                               │</w:t>
      </w:r>
    </w:p>
    <w:p w:rsidR="00A46970" w:rsidRDefault="00A46970">
      <w:pPr>
        <w:pStyle w:val="ConsPlusNonformat"/>
        <w:jc w:val="both"/>
      </w:pPr>
      <w:r>
        <w:t>│                                                            │</w:t>
      </w:r>
    </w:p>
    <w:p w:rsidR="00A46970" w:rsidRDefault="00A4697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right"/>
        <w:outlineLvl w:val="0"/>
      </w:pPr>
      <w:r>
        <w:t>Приложение 3</w:t>
      </w:r>
    </w:p>
    <w:p w:rsidR="00A46970" w:rsidRDefault="00A46970">
      <w:pPr>
        <w:pStyle w:val="ConsPlusNormal"/>
        <w:jc w:val="right"/>
      </w:pPr>
      <w:r>
        <w:t>к Закону</w:t>
      </w:r>
    </w:p>
    <w:p w:rsidR="00A46970" w:rsidRDefault="00A46970">
      <w:pPr>
        <w:pStyle w:val="ConsPlusNormal"/>
        <w:jc w:val="right"/>
      </w:pPr>
      <w:r>
        <w:t>Самарской области</w:t>
      </w:r>
    </w:p>
    <w:p w:rsidR="00A46970" w:rsidRDefault="00A46970">
      <w:pPr>
        <w:pStyle w:val="ConsPlusNormal"/>
        <w:jc w:val="right"/>
      </w:pPr>
      <w:r>
        <w:t>"О порядке создания</w:t>
      </w:r>
    </w:p>
    <w:p w:rsidR="00A46970" w:rsidRDefault="00A46970">
      <w:pPr>
        <w:pStyle w:val="ConsPlusNormal"/>
        <w:jc w:val="right"/>
      </w:pPr>
      <w:r>
        <w:t>семейных (родовых) захоронений</w:t>
      </w:r>
    </w:p>
    <w:p w:rsidR="00A46970" w:rsidRDefault="00A46970">
      <w:pPr>
        <w:pStyle w:val="ConsPlusNormal"/>
        <w:jc w:val="right"/>
      </w:pPr>
      <w:r>
        <w:t>на территории Самарской области"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  (наименование органа местного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самоуправления, в ведении которого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находятся общественные кладбища,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 либо уполномоченное им казенное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            учреждение)</w:t>
      </w:r>
    </w:p>
    <w:p w:rsidR="00A46970" w:rsidRDefault="00A46970">
      <w:pPr>
        <w:pStyle w:val="ConsPlusNonformat"/>
        <w:jc w:val="both"/>
      </w:pPr>
      <w:r>
        <w:t xml:space="preserve">                                        от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(фамилия, имя, отчество, документ,</w:t>
      </w:r>
    </w:p>
    <w:p w:rsidR="00A46970" w:rsidRDefault="00A46970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 удостоверяющий личность, адрес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регистрации по месту жительства,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контактный телефон - в отношении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      каждого из заявителей)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6970" w:rsidRDefault="00A46970">
      <w:pPr>
        <w:pStyle w:val="ConsPlusNonformat"/>
        <w:jc w:val="both"/>
      </w:pPr>
    </w:p>
    <w:p w:rsidR="00A46970" w:rsidRDefault="00A46970">
      <w:pPr>
        <w:pStyle w:val="ConsPlusNonformat"/>
        <w:jc w:val="both"/>
      </w:pPr>
      <w:bookmarkStart w:id="10" w:name="Par369"/>
      <w:bookmarkEnd w:id="10"/>
      <w:r>
        <w:t xml:space="preserve">                                 ЗАЯВЛЕНИЕ</w:t>
      </w:r>
    </w:p>
    <w:p w:rsidR="00A46970" w:rsidRDefault="00A46970">
      <w:pPr>
        <w:pStyle w:val="ConsPlusNonformat"/>
        <w:jc w:val="both"/>
      </w:pPr>
      <w:r>
        <w:t xml:space="preserve">                о предоставлении участка земли для создания</w:t>
      </w:r>
    </w:p>
    <w:p w:rsidR="00A46970" w:rsidRDefault="00A46970">
      <w:pPr>
        <w:pStyle w:val="ConsPlusNonformat"/>
        <w:jc w:val="both"/>
      </w:pPr>
      <w:r>
        <w:t xml:space="preserve">                     семейного (родового) захоронения</w:t>
      </w:r>
    </w:p>
    <w:p w:rsidR="00A46970" w:rsidRDefault="00A46970">
      <w:pPr>
        <w:pStyle w:val="ConsPlusNonformat"/>
        <w:jc w:val="both"/>
      </w:pPr>
    </w:p>
    <w:p w:rsidR="00A46970" w:rsidRDefault="00A46970">
      <w:pPr>
        <w:pStyle w:val="ConsPlusNonformat"/>
        <w:jc w:val="both"/>
      </w:pPr>
      <w:r>
        <w:t xml:space="preserve">    Просим предоставить участок земли на __________________________________</w:t>
      </w:r>
    </w:p>
    <w:p w:rsidR="00A46970" w:rsidRDefault="00A46970">
      <w:pPr>
        <w:pStyle w:val="ConsPlusNonformat"/>
        <w:jc w:val="both"/>
      </w:pPr>
      <w:r>
        <w:t>кладбище, расположенном на _______________________________________________,</w:t>
      </w:r>
    </w:p>
    <w:p w:rsidR="00A46970" w:rsidRDefault="00A46970">
      <w:pPr>
        <w:pStyle w:val="ConsPlusNonformat"/>
        <w:jc w:val="both"/>
      </w:pPr>
      <w:r>
        <w:t>для создания семейного (родового) захоронения граждан:</w:t>
      </w:r>
    </w:p>
    <w:p w:rsidR="00A46970" w:rsidRDefault="00A46970">
      <w:pPr>
        <w:pStyle w:val="ConsPlusNonformat"/>
        <w:jc w:val="both"/>
      </w:pPr>
      <w:r>
        <w:t xml:space="preserve">    1. ___________________________________________________________________;</w:t>
      </w:r>
    </w:p>
    <w:p w:rsidR="00A46970" w:rsidRDefault="00A46970">
      <w:pPr>
        <w:pStyle w:val="ConsPlusNonformat"/>
        <w:jc w:val="both"/>
      </w:pPr>
      <w:r>
        <w:t xml:space="preserve">                   (Ф.И.О., дата рождения, степень родства)</w:t>
      </w:r>
    </w:p>
    <w:p w:rsidR="00A46970" w:rsidRDefault="00A46970">
      <w:pPr>
        <w:pStyle w:val="ConsPlusNonformat"/>
        <w:jc w:val="both"/>
      </w:pPr>
      <w:r>
        <w:t xml:space="preserve">    2. ___________________________________________________________________;</w:t>
      </w:r>
    </w:p>
    <w:p w:rsidR="00A46970" w:rsidRDefault="00A46970">
      <w:pPr>
        <w:pStyle w:val="ConsPlusNonformat"/>
        <w:jc w:val="both"/>
      </w:pPr>
      <w:r>
        <w:t xml:space="preserve">                   (Ф.И.О., дата рождения, степень родства)</w:t>
      </w:r>
    </w:p>
    <w:p w:rsidR="00A46970" w:rsidRDefault="00A46970">
      <w:pPr>
        <w:pStyle w:val="ConsPlusNonformat"/>
        <w:jc w:val="both"/>
      </w:pPr>
      <w:r>
        <w:t xml:space="preserve">    3.____________________________________________________________________.</w:t>
      </w:r>
    </w:p>
    <w:p w:rsidR="00A46970" w:rsidRDefault="00A46970">
      <w:pPr>
        <w:pStyle w:val="ConsPlusNonformat"/>
        <w:jc w:val="both"/>
      </w:pPr>
      <w:r>
        <w:t xml:space="preserve">                   (Ф.И.О., дата рождения, степень родства)</w:t>
      </w:r>
    </w:p>
    <w:p w:rsidR="00A46970" w:rsidRDefault="00A46970">
      <w:pPr>
        <w:pStyle w:val="ConsPlusNonformat"/>
        <w:jc w:val="both"/>
      </w:pPr>
      <w:r>
        <w:t xml:space="preserve">    Лицом,  ответственным  за  семейное  (родовое)  захоронение, предлагаем</w:t>
      </w:r>
    </w:p>
    <w:p w:rsidR="00A46970" w:rsidRDefault="00A46970">
      <w:pPr>
        <w:pStyle w:val="ConsPlusNonformat"/>
        <w:jc w:val="both"/>
      </w:pPr>
      <w:r>
        <w:t>считать:</w:t>
      </w:r>
    </w:p>
    <w:p w:rsidR="00A46970" w:rsidRDefault="00A46970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46970" w:rsidRDefault="00A46970">
      <w:pPr>
        <w:pStyle w:val="ConsPlusNonformat"/>
        <w:jc w:val="both"/>
      </w:pPr>
      <w:r>
        <w:t xml:space="preserve">                     (Ф.И.О.)</w:t>
      </w:r>
    </w:p>
    <w:p w:rsidR="00A46970" w:rsidRDefault="00A46970">
      <w:pPr>
        <w:pStyle w:val="ConsPlusNonformat"/>
        <w:jc w:val="both"/>
      </w:pPr>
      <w:r>
        <w:t xml:space="preserve">    Обязуемся  использовать  предоставленный участок земли в соответствии с</w:t>
      </w:r>
    </w:p>
    <w:p w:rsidR="00A46970" w:rsidRDefault="00A46970">
      <w:pPr>
        <w:pStyle w:val="ConsPlusNonformat"/>
        <w:jc w:val="both"/>
      </w:pPr>
      <w:r>
        <w:t>его назначением и не предоставлять его третьим лицам.</w:t>
      </w:r>
    </w:p>
    <w:p w:rsidR="00A46970" w:rsidRDefault="00A46970">
      <w:pPr>
        <w:pStyle w:val="ConsPlusNonformat"/>
        <w:jc w:val="both"/>
      </w:pPr>
      <w:r>
        <w:t xml:space="preserve">    Во  исполнение  требований  Федерального </w:t>
      </w:r>
      <w:hyperlink r:id="rId7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закона</w:t>
        </w:r>
      </w:hyperlink>
      <w:r>
        <w:t xml:space="preserve"> "О персональных данных"</w:t>
      </w:r>
    </w:p>
    <w:p w:rsidR="00A46970" w:rsidRDefault="00A46970">
      <w:pPr>
        <w:pStyle w:val="ConsPlusNonformat"/>
        <w:jc w:val="both"/>
      </w:pPr>
      <w:r>
        <w:t>даем   согласие   на   обработку   наших  персональных  данных  в  связи  с</w:t>
      </w:r>
    </w:p>
    <w:p w:rsidR="00A46970" w:rsidRDefault="00A46970">
      <w:pPr>
        <w:pStyle w:val="ConsPlusNonformat"/>
        <w:jc w:val="both"/>
      </w:pPr>
      <w:r>
        <w:t>рассмотрением вопроса о предоставлении участка земли для создания семейного</w:t>
      </w:r>
    </w:p>
    <w:p w:rsidR="00A46970" w:rsidRDefault="00A46970">
      <w:pPr>
        <w:pStyle w:val="ConsPlusNonformat"/>
        <w:jc w:val="both"/>
      </w:pPr>
      <w:r>
        <w:t>(родового) захоронения.</w:t>
      </w:r>
    </w:p>
    <w:p w:rsidR="00A46970" w:rsidRDefault="00A46970">
      <w:pPr>
        <w:pStyle w:val="ConsPlusNonformat"/>
        <w:jc w:val="both"/>
      </w:pPr>
      <w:r>
        <w:t xml:space="preserve">    Под  обработкой  персональных  данных мы понимаем действия (операции) с</w:t>
      </w:r>
    </w:p>
    <w:p w:rsidR="00A46970" w:rsidRDefault="00A46970">
      <w:pPr>
        <w:pStyle w:val="ConsPlusNonformat"/>
        <w:jc w:val="both"/>
      </w:pPr>
      <w:r>
        <w:t>персональными  данными, включая сбор, систематизацию, накопление, хранение,</w:t>
      </w:r>
    </w:p>
    <w:p w:rsidR="00A46970" w:rsidRDefault="00A46970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A46970" w:rsidRDefault="00A46970">
      <w:pPr>
        <w:pStyle w:val="ConsPlusNonformat"/>
        <w:jc w:val="both"/>
      </w:pPr>
      <w:r>
        <w:t>числе передачу), обезличивание, блокирование, уничтожение.</w:t>
      </w:r>
    </w:p>
    <w:p w:rsidR="00A46970" w:rsidRDefault="00A46970">
      <w:pPr>
        <w:pStyle w:val="ConsPlusNonformat"/>
        <w:jc w:val="both"/>
      </w:pPr>
      <w:r>
        <w:t xml:space="preserve">    Согласие   на   обработку   действует    до   даты    подачи   нами   в</w:t>
      </w:r>
    </w:p>
    <w:p w:rsidR="00A46970" w:rsidRDefault="00A46970">
      <w:pPr>
        <w:pStyle w:val="ConsPlusNonformat"/>
        <w:jc w:val="both"/>
      </w:pPr>
      <w:r>
        <w:t>______________________ заявления об отзыве настоящего согласия.</w:t>
      </w:r>
    </w:p>
    <w:p w:rsidR="00A46970" w:rsidRDefault="00A46970">
      <w:pPr>
        <w:pStyle w:val="ConsPlusNonformat"/>
        <w:jc w:val="both"/>
      </w:pPr>
      <w:r>
        <w:t xml:space="preserve">    Приложение (копии документов, прилагаемых к заявлению):</w:t>
      </w:r>
    </w:p>
    <w:p w:rsidR="00A46970" w:rsidRDefault="00A46970">
      <w:pPr>
        <w:pStyle w:val="ConsPlusNonformat"/>
        <w:jc w:val="both"/>
      </w:pPr>
    </w:p>
    <w:p w:rsidR="00A46970" w:rsidRDefault="00A46970">
      <w:pPr>
        <w:pStyle w:val="ConsPlusNonformat"/>
        <w:jc w:val="both"/>
      </w:pPr>
      <w:r>
        <w:t>________________ 20 _____ г.                           ____________________</w:t>
      </w:r>
    </w:p>
    <w:p w:rsidR="00A46970" w:rsidRDefault="00A46970">
      <w:pPr>
        <w:pStyle w:val="ConsPlusNonformat"/>
        <w:jc w:val="both"/>
      </w:pPr>
      <w:r>
        <w:t xml:space="preserve">    (дата)                                              (подписи)</w:t>
      </w:r>
    </w:p>
    <w:p w:rsidR="00A46970" w:rsidRDefault="00A46970">
      <w:pPr>
        <w:pStyle w:val="ConsPlusNonformat"/>
        <w:jc w:val="both"/>
      </w:pPr>
      <w:r>
        <w:t xml:space="preserve">                                                       ____________________</w:t>
      </w:r>
    </w:p>
    <w:p w:rsidR="00A46970" w:rsidRDefault="00A46970">
      <w:pPr>
        <w:pStyle w:val="ConsPlusNonformat"/>
        <w:jc w:val="both"/>
      </w:pPr>
      <w:r>
        <w:t xml:space="preserve">                                                       ____________________</w:t>
      </w: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jc w:val="both"/>
      </w:pPr>
    </w:p>
    <w:p w:rsidR="00A46970" w:rsidRDefault="00A4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6970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7A" w:rsidRDefault="004A2C7A">
      <w:pPr>
        <w:spacing w:after="0" w:line="240" w:lineRule="auto"/>
      </w:pPr>
      <w:r>
        <w:separator/>
      </w:r>
    </w:p>
  </w:endnote>
  <w:endnote w:type="continuationSeparator" w:id="0">
    <w:p w:rsidR="004A2C7A" w:rsidRDefault="004A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70" w:rsidRDefault="00A469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6970" w:rsidRDefault="00A4697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7A" w:rsidRDefault="004A2C7A">
      <w:pPr>
        <w:spacing w:after="0" w:line="240" w:lineRule="auto"/>
      </w:pPr>
      <w:r>
        <w:separator/>
      </w:r>
    </w:p>
  </w:footnote>
  <w:footnote w:type="continuationSeparator" w:id="0">
    <w:p w:rsidR="004A2C7A" w:rsidRDefault="004A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C1366"/>
    <w:rsid w:val="00233DF4"/>
    <w:rsid w:val="003C1366"/>
    <w:rsid w:val="004A2C7A"/>
    <w:rsid w:val="00A4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3C1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13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1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13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2A6A8D6EB7030637683E0D0363FE5E8DC070FAD26F21448257EEE0E7FV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2A6A8D6EB7030637683E0D0363FE5E8D3060DAF27F21448257EEE0EFB478D4AE22A75D26A24E37BV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4515</Words>
  <Characters>25742</Characters>
  <Application>Microsoft Office Word</Application>
  <DocSecurity>2</DocSecurity>
  <Lines>214</Lines>
  <Paragraphs>60</Paragraphs>
  <ScaleCrop>false</ScaleCrop>
  <Company>КонсультантПлюс Версия 4015.00.04</Company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06.07.2015 N 66-ГД"О порядке создания семейных (родовых) захоронений на территории Самарской области"(принят Самарской Губернской Думой 23.06.2015)</dc:title>
  <dc:creator>Zla9i_TiGrA</dc:creator>
  <cp:lastModifiedBy>Zla9i_TiGrA</cp:lastModifiedBy>
  <cp:revision>2</cp:revision>
  <dcterms:created xsi:type="dcterms:W3CDTF">2016-10-21T14:15:00Z</dcterms:created>
  <dcterms:modified xsi:type="dcterms:W3CDTF">2016-10-21T14:15:00Z</dcterms:modified>
</cp:coreProperties>
</file>